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66FF6" w14:textId="77777777" w:rsidR="00E82F73" w:rsidRPr="00794909" w:rsidRDefault="006969E2" w:rsidP="00794909">
      <w:pPr>
        <w:spacing w:after="0"/>
        <w:jc w:val="both"/>
        <w:rPr>
          <w:rFonts w:cstheme="minorHAnsi"/>
        </w:rPr>
      </w:pPr>
      <w:r w:rsidRPr="00794909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C202F59" wp14:editId="2D860AA5">
            <wp:simplePos x="0" y="0"/>
            <wp:positionH relativeFrom="column">
              <wp:posOffset>127635</wp:posOffset>
            </wp:positionH>
            <wp:positionV relativeFrom="paragraph">
              <wp:posOffset>-509270</wp:posOffset>
            </wp:positionV>
            <wp:extent cx="5760720" cy="740907"/>
            <wp:effectExtent l="0" t="0" r="0" b="2540"/>
            <wp:wrapNone/>
            <wp:docPr id="1" name="Obraz 1" descr="Znalezione obrazy dla zapytania unia europejska europejski fundusz spoÅecz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7BB1E" w14:textId="77777777" w:rsidR="003749D1" w:rsidRPr="00794909" w:rsidRDefault="003749D1" w:rsidP="00794909">
      <w:pPr>
        <w:spacing w:after="0"/>
        <w:jc w:val="both"/>
        <w:rPr>
          <w:rFonts w:cstheme="minorHAnsi"/>
          <w:sz w:val="24"/>
          <w:szCs w:val="24"/>
        </w:rPr>
      </w:pPr>
    </w:p>
    <w:p w14:paraId="38AB908F" w14:textId="3D35E38F" w:rsidR="003749D1" w:rsidRPr="00794909" w:rsidRDefault="003749D1" w:rsidP="00794909">
      <w:pPr>
        <w:spacing w:after="0"/>
        <w:jc w:val="center"/>
        <w:rPr>
          <w:rFonts w:cstheme="minorHAnsi"/>
          <w:b/>
          <w:sz w:val="28"/>
          <w:szCs w:val="24"/>
        </w:rPr>
      </w:pPr>
      <w:r w:rsidRPr="00794909">
        <w:rPr>
          <w:rFonts w:cstheme="minorHAnsi"/>
          <w:b/>
          <w:sz w:val="28"/>
          <w:szCs w:val="24"/>
        </w:rPr>
        <w:t>REGULAMIN</w:t>
      </w:r>
    </w:p>
    <w:p w14:paraId="28D59218" w14:textId="77777777" w:rsidR="003749D1" w:rsidRPr="00794909" w:rsidRDefault="003749D1" w:rsidP="00794909">
      <w:pPr>
        <w:spacing w:after="0"/>
        <w:jc w:val="both"/>
        <w:rPr>
          <w:rFonts w:cstheme="minorHAnsi"/>
          <w:sz w:val="24"/>
          <w:szCs w:val="24"/>
        </w:rPr>
      </w:pPr>
    </w:p>
    <w:p w14:paraId="7DB72364" w14:textId="51F0C147" w:rsidR="003749D1" w:rsidRPr="00794909" w:rsidRDefault="003749D1" w:rsidP="00794909">
      <w:pPr>
        <w:pStyle w:val="Akapitzlist"/>
        <w:numPr>
          <w:ilvl w:val="0"/>
          <w:numId w:val="11"/>
        </w:numPr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Organizatorem poznańskich eliminacji do krajowych zawodów „</w:t>
      </w:r>
      <w:proofErr w:type="spellStart"/>
      <w:r w:rsidRPr="00794909">
        <w:rPr>
          <w:rFonts w:cstheme="minorHAnsi"/>
          <w:szCs w:val="24"/>
        </w:rPr>
        <w:t>SimChallenge</w:t>
      </w:r>
      <w:proofErr w:type="spellEnd"/>
      <w:r w:rsidRPr="00794909">
        <w:rPr>
          <w:rFonts w:cstheme="minorHAnsi"/>
          <w:szCs w:val="24"/>
        </w:rPr>
        <w:t xml:space="preserve"> 2022” jest Centrum Symulacji Medycznej Uniwersytetu Medycznego w Poznaniu, ul. Rokietnicka 7, </w:t>
      </w:r>
      <w:r w:rsidR="0095303B" w:rsidRPr="00794909">
        <w:rPr>
          <w:rFonts w:cstheme="minorHAnsi"/>
          <w:szCs w:val="24"/>
        </w:rPr>
        <w:br/>
      </w:r>
      <w:r w:rsidRPr="00794909">
        <w:rPr>
          <w:rFonts w:cstheme="minorHAnsi"/>
          <w:szCs w:val="24"/>
        </w:rPr>
        <w:t>60-806 Poznań.</w:t>
      </w:r>
    </w:p>
    <w:p w14:paraId="18A07F6E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3034B22C" w14:textId="64C5957E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 xml:space="preserve">Eliminacje odbędą się </w:t>
      </w:r>
      <w:r w:rsidRPr="00794909">
        <w:rPr>
          <w:rFonts w:cstheme="minorHAnsi"/>
          <w:b/>
          <w:szCs w:val="24"/>
        </w:rPr>
        <w:t>08.04.2022</w:t>
      </w:r>
      <w:r w:rsidRPr="00794909">
        <w:rPr>
          <w:rFonts w:cstheme="minorHAnsi"/>
          <w:szCs w:val="24"/>
        </w:rPr>
        <w:t xml:space="preserve"> roku w Centrum Symulacji Medycznej, ul. Rokietnicka 7.</w:t>
      </w:r>
    </w:p>
    <w:p w14:paraId="5DEB8AB2" w14:textId="77777777" w:rsidR="003749D1" w:rsidRPr="00794909" w:rsidRDefault="003749D1" w:rsidP="00794909">
      <w:pPr>
        <w:pStyle w:val="Akapitzlist"/>
        <w:spacing w:after="0"/>
        <w:jc w:val="both"/>
        <w:rPr>
          <w:rFonts w:cstheme="minorHAnsi"/>
          <w:szCs w:val="24"/>
        </w:rPr>
      </w:pPr>
    </w:p>
    <w:p w14:paraId="2FEADE66" w14:textId="1BF682E4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 xml:space="preserve">W eliminacjach mogą brać udział zespoły składające się z maksymalnie 5 osób, będących </w:t>
      </w:r>
      <w:r w:rsidRPr="00794909">
        <w:rPr>
          <w:rFonts w:cstheme="minorHAnsi"/>
          <w:szCs w:val="24"/>
        </w:rPr>
        <w:br/>
        <w:t>w czasie trwania zawodów studentami Uniwersytetu Medycznego w Poznaniu na kierunkach: lekarskim, położnictwo, pielęgniarstwo, ratownictwo medyczne.</w:t>
      </w:r>
    </w:p>
    <w:p w14:paraId="6062CCCA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37F3E678" w14:textId="5B081AA0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W skład zespołu musi wchodzić minimum jeden przedstawiciel kierunku lekarskiego.</w:t>
      </w:r>
    </w:p>
    <w:p w14:paraId="22DD6AB4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5D04C89B" w14:textId="60F255FF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 xml:space="preserve">Zgłoszenia prosimy składać poprzez przesłanie wypełnionego, obowiązkowego formularza rejestracji uczestnictwa na mail </w:t>
      </w:r>
      <w:r w:rsidRPr="00794909">
        <w:rPr>
          <w:rFonts w:cstheme="minorHAnsi"/>
          <w:color w:val="2E74B5" w:themeColor="accent1" w:themeShade="BF"/>
          <w:szCs w:val="24"/>
          <w:u w:val="single"/>
        </w:rPr>
        <w:t>sekretariatcsm@ump.edu.pl</w:t>
      </w:r>
      <w:r w:rsidRPr="00794909">
        <w:rPr>
          <w:rFonts w:cstheme="minorHAnsi"/>
          <w:szCs w:val="24"/>
        </w:rPr>
        <w:t xml:space="preserve"> , dostępnego na dedykowanej stronie.</w:t>
      </w:r>
    </w:p>
    <w:p w14:paraId="1B90BC9A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56426951" w14:textId="33801622" w:rsidR="003749D1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Udział w zawodach jest bezpłatny.</w:t>
      </w:r>
    </w:p>
    <w:p w14:paraId="038562CA" w14:textId="77777777" w:rsidR="007F1B3B" w:rsidRPr="007F1B3B" w:rsidRDefault="007F1B3B" w:rsidP="007F1B3B">
      <w:pPr>
        <w:pStyle w:val="Akapitzlist"/>
        <w:rPr>
          <w:rFonts w:cstheme="minorHAnsi"/>
          <w:szCs w:val="24"/>
        </w:rPr>
      </w:pPr>
    </w:p>
    <w:p w14:paraId="53DDEACB" w14:textId="665393BF" w:rsidR="007F1B3B" w:rsidRDefault="007F1B3B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Członkiem zespołu nie może być absolwent kierunków wymienionych w pkt. 3.</w:t>
      </w:r>
    </w:p>
    <w:p w14:paraId="5A10D96E" w14:textId="77777777" w:rsidR="007F1B3B" w:rsidRPr="007F1B3B" w:rsidRDefault="007F1B3B" w:rsidP="007F1B3B">
      <w:pPr>
        <w:pStyle w:val="Akapitzlist"/>
        <w:rPr>
          <w:rFonts w:cstheme="minorHAnsi"/>
          <w:szCs w:val="24"/>
        </w:rPr>
      </w:pPr>
    </w:p>
    <w:p w14:paraId="2F57E59F" w14:textId="1D4771E8" w:rsidR="007F1B3B" w:rsidRPr="00794909" w:rsidRDefault="007F1B3B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 sytuacjach spornych dopuszcza się możliwość złożenia oświadczenia o niepozostawaniu w stosunku pracy w zawodach medycznych.</w:t>
      </w:r>
    </w:p>
    <w:p w14:paraId="4CCF39CB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59C89BA2" w14:textId="6891E301" w:rsidR="003749D1" w:rsidRPr="007F1B3B" w:rsidRDefault="003749D1" w:rsidP="007F1B3B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Zawody polegają na wykonaniu zadań praktycznych, będących symulowanymi sytuacjami klinicznymi.</w:t>
      </w:r>
    </w:p>
    <w:p w14:paraId="00077D55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5668C317" w14:textId="06DA5B6A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Zespoły zobowiązane są do przestrzegania poleceń sędziów.</w:t>
      </w:r>
    </w:p>
    <w:p w14:paraId="0C11300A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1DBFB025" w14:textId="77777777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Na wykonanie zadania zespół posiada określoną ilość czasu, o którym zostanie poinformowany bezpośrednio przed rozpoczęciem zadania.</w:t>
      </w:r>
    </w:p>
    <w:p w14:paraId="5DD52E51" w14:textId="77777777" w:rsidR="003749D1" w:rsidRPr="00794909" w:rsidRDefault="003749D1" w:rsidP="00794909">
      <w:pPr>
        <w:pStyle w:val="Akapitzlist"/>
        <w:jc w:val="both"/>
        <w:rPr>
          <w:rFonts w:cstheme="minorHAnsi"/>
          <w:szCs w:val="24"/>
        </w:rPr>
      </w:pPr>
    </w:p>
    <w:p w14:paraId="1FA224E4" w14:textId="77777777" w:rsidR="003749D1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Jeżeli przed upływem wyznaczonego czasu zespół uzna, że wykonał wszystkie konieczne czynności ratunkowe, może zakończyć zadanie w dowolnym momencie na własne życzenie informując o tym sędziego głównego.</w:t>
      </w:r>
    </w:p>
    <w:p w14:paraId="3293C61A" w14:textId="702DCDBE" w:rsidR="003749D1" w:rsidRPr="007F1B3B" w:rsidRDefault="003749D1" w:rsidP="007F1B3B">
      <w:pPr>
        <w:jc w:val="both"/>
        <w:rPr>
          <w:rFonts w:cstheme="minorHAnsi"/>
          <w:szCs w:val="24"/>
        </w:rPr>
      </w:pPr>
    </w:p>
    <w:p w14:paraId="7AD8A33B" w14:textId="77777777" w:rsidR="0095303B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Każdy członek zespołu jest zobowiązany posiadać odzież medyczną oraz stetoskop.</w:t>
      </w:r>
    </w:p>
    <w:p w14:paraId="63FB1920" w14:textId="77777777" w:rsidR="0095303B" w:rsidRPr="00794909" w:rsidRDefault="0095303B" w:rsidP="00794909">
      <w:pPr>
        <w:pStyle w:val="Akapitzlist"/>
        <w:jc w:val="both"/>
        <w:rPr>
          <w:rFonts w:cstheme="minorHAnsi"/>
          <w:szCs w:val="24"/>
        </w:rPr>
      </w:pPr>
    </w:p>
    <w:p w14:paraId="6F37D287" w14:textId="77777777" w:rsidR="0095303B" w:rsidRPr="00794909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W czasie wykonywania zadań zabrania się zespołom korzystania ze środków łączności w postaci telefonów, radiostacji, pagerów, krótkofalówek oraz wszelkich innych urządzeń  służących do komunikacji (z wyłączeniem urządzeń udostępnionych przez organizatora podczas zadania). Korzystanie z w/w środków łączności oznaczać będzie dyskwalifikację zespołu.</w:t>
      </w:r>
    </w:p>
    <w:p w14:paraId="0113C533" w14:textId="381F3E57" w:rsidR="0095303B" w:rsidRPr="007F1B3B" w:rsidRDefault="0095303B" w:rsidP="007F1B3B">
      <w:pPr>
        <w:jc w:val="both"/>
        <w:rPr>
          <w:rFonts w:cstheme="minorHAnsi"/>
          <w:szCs w:val="24"/>
        </w:rPr>
      </w:pPr>
    </w:p>
    <w:p w14:paraId="13C07477" w14:textId="21A754C4" w:rsidR="003749D1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94909">
        <w:rPr>
          <w:rFonts w:cstheme="minorHAnsi"/>
          <w:szCs w:val="24"/>
        </w:rPr>
        <w:t>Eliminac</w:t>
      </w:r>
      <w:r w:rsidR="00794909">
        <w:rPr>
          <w:rFonts w:cstheme="minorHAnsi"/>
          <w:szCs w:val="24"/>
        </w:rPr>
        <w:t xml:space="preserve">je </w:t>
      </w:r>
      <w:r w:rsidRPr="00794909">
        <w:rPr>
          <w:rFonts w:cstheme="minorHAnsi"/>
          <w:szCs w:val="24"/>
        </w:rPr>
        <w:t>mogą być rejestrowane</w:t>
      </w:r>
      <w:r w:rsidR="00794909">
        <w:rPr>
          <w:rFonts w:cstheme="minorHAnsi"/>
          <w:szCs w:val="24"/>
        </w:rPr>
        <w:t xml:space="preserve"> przez organizatora</w:t>
      </w:r>
      <w:r w:rsidRPr="00794909">
        <w:rPr>
          <w:rFonts w:cstheme="minorHAnsi"/>
          <w:szCs w:val="24"/>
        </w:rPr>
        <w:t>.</w:t>
      </w:r>
    </w:p>
    <w:p w14:paraId="5D43578F" w14:textId="77777777" w:rsidR="007F1B3B" w:rsidRPr="007F1B3B" w:rsidRDefault="007F1B3B" w:rsidP="007F1B3B">
      <w:pPr>
        <w:pStyle w:val="Akapitzlist"/>
        <w:rPr>
          <w:rFonts w:cstheme="minorHAnsi"/>
          <w:szCs w:val="24"/>
        </w:rPr>
      </w:pPr>
    </w:p>
    <w:p w14:paraId="2423AAC2" w14:textId="77777777" w:rsidR="007F1B3B" w:rsidRDefault="007F1B3B" w:rsidP="007F1B3B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Przed przystąpieniem do zawodów Uczestnik jest zobowiązany wyrazić zgodę w formie pisemnej na przetwarzanie jego wizerunku przez Uniwersytet Medyczny w Poznaniu oraz zgodę na przetwarzanie jego danych osobowych</w:t>
      </w:r>
    </w:p>
    <w:p w14:paraId="075AAD1F" w14:textId="77777777" w:rsidR="007F1B3B" w:rsidRPr="007F1B3B" w:rsidRDefault="007F1B3B" w:rsidP="007F1B3B">
      <w:pPr>
        <w:pStyle w:val="Akapitzlist"/>
        <w:rPr>
          <w:rFonts w:cstheme="minorHAnsi"/>
          <w:szCs w:val="24"/>
        </w:rPr>
      </w:pPr>
    </w:p>
    <w:p w14:paraId="2B9D9513" w14:textId="77777777" w:rsidR="00755C48" w:rsidRDefault="003749D1" w:rsidP="00755C48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F1B3B">
        <w:rPr>
          <w:rFonts w:cstheme="minorHAnsi"/>
          <w:szCs w:val="24"/>
        </w:rPr>
        <w:t>Warunkiem uczestnictwa w zawodach jest wysłanie formularza zgłoszeniowego drogą e-mail na adres sekretariatcsm@ump.edu.pl oraz otrzyma</w:t>
      </w:r>
      <w:r w:rsidR="0095303B" w:rsidRPr="007F1B3B">
        <w:rPr>
          <w:rFonts w:cstheme="minorHAnsi"/>
          <w:szCs w:val="24"/>
        </w:rPr>
        <w:t>nie potwierdzenia rejestracji.</w:t>
      </w:r>
    </w:p>
    <w:p w14:paraId="576CC042" w14:textId="77777777" w:rsidR="00755C48" w:rsidRPr="00755C48" w:rsidRDefault="00755C48" w:rsidP="00755C48">
      <w:pPr>
        <w:pStyle w:val="Akapitzlist"/>
        <w:rPr>
          <w:rFonts w:cstheme="minorHAnsi"/>
          <w:szCs w:val="24"/>
        </w:rPr>
      </w:pPr>
    </w:p>
    <w:p w14:paraId="7C854EF1" w14:textId="77777777" w:rsidR="00755C48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55C48">
        <w:rPr>
          <w:rFonts w:cstheme="minorHAnsi"/>
          <w:szCs w:val="24"/>
        </w:rPr>
        <w:t>Ilość drużyn jest ograniczona do 5-ciu, w związku z czym o przystąpieniu do zawodów decyduje kolejność zgłoszeń. Drużyny, które otrzymają negatywną odpowiedź na zgłoszenie nie mogą wziąć udziału w eliminacjach.</w:t>
      </w:r>
    </w:p>
    <w:p w14:paraId="21326AA7" w14:textId="77777777" w:rsidR="00755C48" w:rsidRPr="00755C48" w:rsidRDefault="00755C48" w:rsidP="00755C48">
      <w:pPr>
        <w:pStyle w:val="Akapitzlist"/>
        <w:rPr>
          <w:rFonts w:cstheme="minorHAnsi"/>
          <w:szCs w:val="24"/>
        </w:rPr>
      </w:pPr>
    </w:p>
    <w:p w14:paraId="0D72129A" w14:textId="25E926E1" w:rsidR="006969E2" w:rsidRPr="00755C48" w:rsidRDefault="003749D1" w:rsidP="00794909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Cs w:val="24"/>
        </w:rPr>
      </w:pPr>
      <w:r w:rsidRPr="00755C48">
        <w:rPr>
          <w:rFonts w:cstheme="minorHAnsi"/>
          <w:szCs w:val="24"/>
        </w:rPr>
        <w:t>Naruszenie zasad regulaminu skutk</w:t>
      </w:r>
      <w:bookmarkStart w:id="0" w:name="_GoBack"/>
      <w:bookmarkEnd w:id="0"/>
      <w:r w:rsidRPr="00755C48">
        <w:rPr>
          <w:rFonts w:cstheme="minorHAnsi"/>
          <w:szCs w:val="24"/>
        </w:rPr>
        <w:t>uje zdyskwalifikowaniem całego zespołu.</w:t>
      </w:r>
    </w:p>
    <w:sectPr w:rsidR="006969E2" w:rsidRPr="00755C48" w:rsidSect="0095303B">
      <w:footerReference w:type="default" r:id="rId12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C173A" w14:textId="77777777" w:rsidR="00835AC0" w:rsidRDefault="00835AC0" w:rsidP="00042614">
      <w:pPr>
        <w:spacing w:after="0" w:line="240" w:lineRule="auto"/>
      </w:pPr>
      <w:r>
        <w:separator/>
      </w:r>
    </w:p>
  </w:endnote>
  <w:endnote w:type="continuationSeparator" w:id="0">
    <w:p w14:paraId="03024CC9" w14:textId="77777777" w:rsidR="00835AC0" w:rsidRDefault="00835AC0" w:rsidP="0004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920C8" w14:textId="77777777" w:rsidR="00042614" w:rsidRDefault="00042614" w:rsidP="00042614">
    <w:pPr>
      <w:spacing w:after="0" w:line="240" w:lineRule="auto"/>
      <w:ind w:left="4962" w:hanging="4962"/>
      <w:rPr>
        <w:rFonts w:cs="Calibri"/>
        <w:b/>
        <w:color w:val="1F497D"/>
        <w:sz w:val="20"/>
        <w:szCs w:val="20"/>
      </w:rPr>
    </w:pPr>
  </w:p>
  <w:p w14:paraId="4A76ED6E" w14:textId="03E1D6C6" w:rsidR="00042614" w:rsidRDefault="00042614" w:rsidP="00042614">
    <w:pPr>
      <w:spacing w:after="0" w:line="240" w:lineRule="auto"/>
      <w:ind w:left="4962" w:hanging="4962"/>
      <w:rPr>
        <w:rFonts w:cs="Calibri"/>
        <w:b/>
        <w:color w:val="1F497D"/>
        <w:sz w:val="20"/>
        <w:szCs w:val="20"/>
      </w:rPr>
    </w:pPr>
    <w:r w:rsidRPr="00184C3A">
      <w:rPr>
        <w:rFonts w:cs="Calibri"/>
        <w:b/>
        <w:color w:val="1F497D"/>
        <w:sz w:val="20"/>
        <w:szCs w:val="20"/>
      </w:rPr>
      <w:t>Centrum Symulacji Medycznej</w:t>
    </w:r>
    <w:r>
      <w:rPr>
        <w:rFonts w:cs="Calibri"/>
        <w:b/>
        <w:color w:val="1F497D"/>
        <w:sz w:val="20"/>
        <w:szCs w:val="20"/>
      </w:rPr>
      <w:tab/>
    </w:r>
    <w:r w:rsidRPr="00184C3A">
      <w:rPr>
        <w:rFonts w:cs="Calibri"/>
        <w:b/>
        <w:color w:val="1F497D"/>
        <w:sz w:val="20"/>
        <w:szCs w:val="20"/>
      </w:rPr>
      <w:t>Uniwersytet Medy</w:t>
    </w:r>
    <w:r>
      <w:rPr>
        <w:rFonts w:cs="Calibri"/>
        <w:b/>
        <w:color w:val="1F497D"/>
        <w:sz w:val="20"/>
        <w:szCs w:val="20"/>
      </w:rPr>
      <w:t>czny im. Karola Marcinkowskiego</w:t>
    </w:r>
  </w:p>
  <w:p w14:paraId="4F7F69C7" w14:textId="77777777" w:rsidR="00042614" w:rsidRPr="00184C3A" w:rsidRDefault="00042614" w:rsidP="00042614">
    <w:pPr>
      <w:spacing w:after="0" w:line="240" w:lineRule="auto"/>
      <w:ind w:left="4962" w:hanging="2835"/>
      <w:rPr>
        <w:rFonts w:cs="Calibri"/>
        <w:b/>
        <w:color w:val="1F497D"/>
        <w:sz w:val="20"/>
        <w:szCs w:val="20"/>
      </w:rPr>
    </w:pPr>
    <w:r>
      <w:rPr>
        <w:rFonts w:cs="Calibri"/>
        <w:b/>
        <w:color w:val="1F497D"/>
        <w:sz w:val="20"/>
        <w:szCs w:val="20"/>
      </w:rPr>
      <w:tab/>
    </w:r>
    <w:r w:rsidRPr="00184C3A">
      <w:rPr>
        <w:rFonts w:cs="Calibri"/>
        <w:b/>
        <w:color w:val="1F497D"/>
        <w:sz w:val="20"/>
        <w:szCs w:val="20"/>
      </w:rPr>
      <w:t>w Poznaniu</w:t>
    </w:r>
  </w:p>
  <w:p w14:paraId="6609E8CF" w14:textId="77777777" w:rsidR="00042614" w:rsidRPr="00184C3A" w:rsidRDefault="00042614" w:rsidP="00042614">
    <w:pPr>
      <w:tabs>
        <w:tab w:val="left" w:pos="4962"/>
      </w:tabs>
      <w:spacing w:after="0" w:line="240" w:lineRule="auto"/>
      <w:rPr>
        <w:rFonts w:cs="Calibri"/>
        <w:color w:val="1F497D"/>
        <w:sz w:val="20"/>
        <w:szCs w:val="20"/>
      </w:rPr>
    </w:pPr>
    <w:r w:rsidRPr="00184C3A">
      <w:rPr>
        <w:rFonts w:cs="Calibri"/>
        <w:color w:val="1F497D"/>
        <w:sz w:val="20"/>
        <w:szCs w:val="20"/>
      </w:rPr>
      <w:t xml:space="preserve">ul. </w:t>
    </w:r>
    <w:r>
      <w:rPr>
        <w:rFonts w:cs="Calibri"/>
        <w:color w:val="1F497D"/>
        <w:sz w:val="20"/>
        <w:szCs w:val="20"/>
      </w:rPr>
      <w:t>Rokietnicka 7</w:t>
    </w:r>
    <w:r>
      <w:rPr>
        <w:rFonts w:cs="Calibri"/>
        <w:color w:val="1F497D"/>
        <w:sz w:val="20"/>
        <w:szCs w:val="20"/>
      </w:rPr>
      <w:tab/>
    </w:r>
    <w:r w:rsidRPr="00184C3A">
      <w:rPr>
        <w:rFonts w:cs="Calibri"/>
        <w:color w:val="1F497D"/>
        <w:sz w:val="20"/>
        <w:szCs w:val="20"/>
      </w:rPr>
      <w:t>ul. Fredy 10</w:t>
    </w:r>
  </w:p>
  <w:p w14:paraId="25352E29" w14:textId="77777777" w:rsidR="00042614" w:rsidRPr="00184C3A" w:rsidRDefault="00042614" w:rsidP="00042614">
    <w:pPr>
      <w:tabs>
        <w:tab w:val="left" w:pos="4962"/>
      </w:tabs>
      <w:spacing w:after="0" w:line="240" w:lineRule="auto"/>
      <w:rPr>
        <w:rFonts w:cs="Calibri"/>
        <w:color w:val="1F497D"/>
        <w:sz w:val="20"/>
        <w:szCs w:val="20"/>
      </w:rPr>
    </w:pPr>
    <w:r w:rsidRPr="00F67236">
      <w:rPr>
        <w:rFonts w:cs="Calibri"/>
        <w:color w:val="1F497D"/>
        <w:sz w:val="20"/>
        <w:szCs w:val="20"/>
      </w:rPr>
      <w:t>60-806 Poznań</w:t>
    </w:r>
    <w:r>
      <w:rPr>
        <w:rFonts w:cs="Calibri"/>
        <w:color w:val="1F497D"/>
        <w:sz w:val="20"/>
        <w:szCs w:val="20"/>
      </w:rPr>
      <w:tab/>
    </w:r>
    <w:r w:rsidRPr="00184C3A">
      <w:rPr>
        <w:rFonts w:cs="Calibri"/>
        <w:color w:val="1F497D"/>
        <w:sz w:val="20"/>
        <w:szCs w:val="20"/>
      </w:rPr>
      <w:t>61-701 Poznań</w:t>
    </w:r>
  </w:p>
  <w:p w14:paraId="04389006" w14:textId="77777777" w:rsidR="00042614" w:rsidRPr="009F650B" w:rsidRDefault="00042614" w:rsidP="00042614">
    <w:pPr>
      <w:tabs>
        <w:tab w:val="left" w:pos="4962"/>
      </w:tabs>
      <w:spacing w:after="0" w:line="240" w:lineRule="auto"/>
      <w:rPr>
        <w:rFonts w:cs="Calibri"/>
        <w:color w:val="1F497D"/>
        <w:sz w:val="20"/>
        <w:szCs w:val="20"/>
      </w:rPr>
    </w:pPr>
    <w:r w:rsidRPr="009F650B">
      <w:rPr>
        <w:rFonts w:cs="Calibri"/>
        <w:color w:val="1F497D"/>
        <w:sz w:val="20"/>
        <w:szCs w:val="20"/>
      </w:rPr>
      <w:t xml:space="preserve">tel.: </w:t>
    </w:r>
    <w:r w:rsidRPr="00F67236">
      <w:rPr>
        <w:rFonts w:cs="Calibri"/>
        <w:color w:val="1F497D"/>
        <w:sz w:val="20"/>
        <w:szCs w:val="20"/>
      </w:rPr>
      <w:t>61 845-27-00</w:t>
    </w:r>
    <w:r>
      <w:rPr>
        <w:rFonts w:cs="Calibri"/>
        <w:color w:val="1F497D"/>
        <w:sz w:val="20"/>
        <w:szCs w:val="20"/>
      </w:rPr>
      <w:tab/>
    </w:r>
    <w:r w:rsidRPr="009F650B">
      <w:rPr>
        <w:rFonts w:cs="Calibri"/>
        <w:color w:val="1F497D"/>
        <w:sz w:val="20"/>
        <w:szCs w:val="20"/>
      </w:rPr>
      <w:t>tel.: 61 854-60-54</w:t>
    </w:r>
  </w:p>
  <w:p w14:paraId="08F9E158" w14:textId="77777777" w:rsidR="00042614" w:rsidRPr="00184C3A" w:rsidRDefault="00042614" w:rsidP="00042614">
    <w:pPr>
      <w:tabs>
        <w:tab w:val="left" w:pos="4962"/>
      </w:tabs>
      <w:spacing w:after="0" w:line="240" w:lineRule="auto"/>
      <w:rPr>
        <w:rFonts w:cs="Calibri"/>
        <w:color w:val="1F497D"/>
        <w:sz w:val="20"/>
        <w:szCs w:val="20"/>
        <w:lang w:val="en-US"/>
      </w:rPr>
    </w:pPr>
    <w:r>
      <w:rPr>
        <w:rFonts w:cs="Calibri"/>
        <w:color w:val="1F497D"/>
        <w:sz w:val="20"/>
        <w:szCs w:val="20"/>
        <w:lang w:val="en-US"/>
      </w:rPr>
      <w:t>sekretariatcsm@ump.edu.pl</w:t>
    </w:r>
    <w:r>
      <w:rPr>
        <w:rFonts w:cs="Calibri"/>
        <w:color w:val="1F497D"/>
        <w:sz w:val="20"/>
        <w:szCs w:val="20"/>
        <w:lang w:val="en-US"/>
      </w:rPr>
      <w:tab/>
    </w:r>
    <w:r w:rsidRPr="00184C3A">
      <w:rPr>
        <w:rFonts w:cs="Calibri"/>
        <w:color w:val="1F497D"/>
        <w:sz w:val="20"/>
        <w:szCs w:val="20"/>
        <w:lang w:val="en-US"/>
      </w:rPr>
      <w:t>e-mail: sekr_dyr@ump.edu.pl</w:t>
    </w:r>
  </w:p>
  <w:p w14:paraId="6EDF0053" w14:textId="48FB4586" w:rsidR="00042614" w:rsidRPr="00042614" w:rsidRDefault="00042614" w:rsidP="00042614">
    <w:pPr>
      <w:tabs>
        <w:tab w:val="left" w:pos="4962"/>
      </w:tabs>
      <w:spacing w:after="0" w:line="240" w:lineRule="auto"/>
      <w:rPr>
        <w:color w:val="7F7F7F"/>
        <w:sz w:val="20"/>
        <w:szCs w:val="20"/>
        <w:lang w:val="en-US"/>
      </w:rPr>
    </w:pPr>
    <w:r>
      <w:rPr>
        <w:rFonts w:cs="Calibri"/>
        <w:color w:val="1F497D"/>
        <w:sz w:val="20"/>
        <w:szCs w:val="20"/>
        <w:lang w:val="en-US"/>
      </w:rPr>
      <w:t>www.csm.ump.edu.pl</w:t>
    </w:r>
    <w:r>
      <w:rPr>
        <w:rFonts w:cs="Calibri"/>
        <w:color w:val="1F497D"/>
        <w:sz w:val="20"/>
        <w:szCs w:val="20"/>
        <w:lang w:val="en-US"/>
      </w:rPr>
      <w:tab/>
    </w:r>
    <w:r w:rsidRPr="00184C3A">
      <w:rPr>
        <w:rFonts w:cs="Calibri"/>
        <w:color w:val="1F497D"/>
        <w:sz w:val="20"/>
        <w:szCs w:val="20"/>
        <w:lang w:val="en-US"/>
      </w:rPr>
      <w:t>www.ump.edu.pl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874F" w14:textId="77777777" w:rsidR="00835AC0" w:rsidRDefault="00835AC0" w:rsidP="00042614">
      <w:pPr>
        <w:spacing w:after="0" w:line="240" w:lineRule="auto"/>
      </w:pPr>
      <w:r>
        <w:separator/>
      </w:r>
    </w:p>
  </w:footnote>
  <w:footnote w:type="continuationSeparator" w:id="0">
    <w:p w14:paraId="67B2C098" w14:textId="77777777" w:rsidR="00835AC0" w:rsidRDefault="00835AC0" w:rsidP="0004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51A7"/>
    <w:multiLevelType w:val="hybridMultilevel"/>
    <w:tmpl w:val="8A160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560"/>
    <w:multiLevelType w:val="hybridMultilevel"/>
    <w:tmpl w:val="7DDCED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280"/>
    <w:multiLevelType w:val="multilevel"/>
    <w:tmpl w:val="9088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521F9"/>
    <w:multiLevelType w:val="hybridMultilevel"/>
    <w:tmpl w:val="70746FCC"/>
    <w:lvl w:ilvl="0" w:tplc="7884D3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161DE"/>
    <w:multiLevelType w:val="hybridMultilevel"/>
    <w:tmpl w:val="7DE8AD26"/>
    <w:lvl w:ilvl="0" w:tplc="7884D36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050EE1"/>
    <w:multiLevelType w:val="hybridMultilevel"/>
    <w:tmpl w:val="ECB6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12BD"/>
    <w:multiLevelType w:val="hybridMultilevel"/>
    <w:tmpl w:val="8B98DF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36C0"/>
    <w:multiLevelType w:val="hybridMultilevel"/>
    <w:tmpl w:val="46BA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46266"/>
    <w:multiLevelType w:val="hybridMultilevel"/>
    <w:tmpl w:val="9F12F6F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548DB"/>
    <w:multiLevelType w:val="multilevel"/>
    <w:tmpl w:val="257EE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C2B99"/>
    <w:multiLevelType w:val="hybridMultilevel"/>
    <w:tmpl w:val="76229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86F5B"/>
    <w:multiLevelType w:val="hybridMultilevel"/>
    <w:tmpl w:val="5E96F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E2"/>
    <w:rsid w:val="00042614"/>
    <w:rsid w:val="00054FD2"/>
    <w:rsid w:val="00082ED0"/>
    <w:rsid w:val="00094C3D"/>
    <w:rsid w:val="00163473"/>
    <w:rsid w:val="00270F17"/>
    <w:rsid w:val="00290C38"/>
    <w:rsid w:val="002D4C1F"/>
    <w:rsid w:val="003140B8"/>
    <w:rsid w:val="00333FE3"/>
    <w:rsid w:val="00337160"/>
    <w:rsid w:val="003432D5"/>
    <w:rsid w:val="003749D1"/>
    <w:rsid w:val="00406A39"/>
    <w:rsid w:val="0048592D"/>
    <w:rsid w:val="00496BD6"/>
    <w:rsid w:val="004C1715"/>
    <w:rsid w:val="004C51D0"/>
    <w:rsid w:val="004F4EAE"/>
    <w:rsid w:val="0052471E"/>
    <w:rsid w:val="00536BF8"/>
    <w:rsid w:val="005677FA"/>
    <w:rsid w:val="005679D2"/>
    <w:rsid w:val="00587E35"/>
    <w:rsid w:val="005C41E0"/>
    <w:rsid w:val="005D5FB2"/>
    <w:rsid w:val="00601E36"/>
    <w:rsid w:val="00632AA8"/>
    <w:rsid w:val="006969E2"/>
    <w:rsid w:val="006A33CA"/>
    <w:rsid w:val="006B3DD7"/>
    <w:rsid w:val="006C1F00"/>
    <w:rsid w:val="00737C8A"/>
    <w:rsid w:val="00745253"/>
    <w:rsid w:val="00750321"/>
    <w:rsid w:val="00755C48"/>
    <w:rsid w:val="00794909"/>
    <w:rsid w:val="007B26CF"/>
    <w:rsid w:val="007F1B3B"/>
    <w:rsid w:val="00835AC0"/>
    <w:rsid w:val="00900FBA"/>
    <w:rsid w:val="00911292"/>
    <w:rsid w:val="0095303B"/>
    <w:rsid w:val="00957EEB"/>
    <w:rsid w:val="00967D96"/>
    <w:rsid w:val="00975A36"/>
    <w:rsid w:val="009D0964"/>
    <w:rsid w:val="00A418F8"/>
    <w:rsid w:val="00AC4B19"/>
    <w:rsid w:val="00B46BE8"/>
    <w:rsid w:val="00B858E0"/>
    <w:rsid w:val="00BB1C91"/>
    <w:rsid w:val="00C2199C"/>
    <w:rsid w:val="00C93F3B"/>
    <w:rsid w:val="00CA576B"/>
    <w:rsid w:val="00CD6832"/>
    <w:rsid w:val="00CE72A2"/>
    <w:rsid w:val="00D41761"/>
    <w:rsid w:val="00D60603"/>
    <w:rsid w:val="00E27612"/>
    <w:rsid w:val="00E82F73"/>
    <w:rsid w:val="00EC5378"/>
    <w:rsid w:val="0583ED11"/>
    <w:rsid w:val="08895A10"/>
    <w:rsid w:val="10BE32BB"/>
    <w:rsid w:val="15E02B7C"/>
    <w:rsid w:val="3027AA68"/>
    <w:rsid w:val="32FC3D29"/>
    <w:rsid w:val="360A75D7"/>
    <w:rsid w:val="3AB77939"/>
    <w:rsid w:val="40DE4E2C"/>
    <w:rsid w:val="44254090"/>
    <w:rsid w:val="56B395B9"/>
    <w:rsid w:val="5A152515"/>
    <w:rsid w:val="5E27CECC"/>
    <w:rsid w:val="637858EC"/>
    <w:rsid w:val="672754C9"/>
    <w:rsid w:val="6C8C15C9"/>
    <w:rsid w:val="725CE058"/>
    <w:rsid w:val="7D318640"/>
    <w:rsid w:val="7E968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A1117"/>
  <w15:docId w15:val="{DB2ECCE2-24C7-3D49-A387-19A9901D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69E2"/>
    <w:rPr>
      <w:b/>
      <w:bCs/>
    </w:rPr>
  </w:style>
  <w:style w:type="paragraph" w:styleId="Akapitzlist">
    <w:name w:val="List Paragraph"/>
    <w:basedOn w:val="Normalny"/>
    <w:uiPriority w:val="34"/>
    <w:qFormat/>
    <w:rsid w:val="00696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C3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76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614"/>
  </w:style>
  <w:style w:type="paragraph" w:styleId="Stopka">
    <w:name w:val="footer"/>
    <w:basedOn w:val="Normalny"/>
    <w:link w:val="StopkaZnak"/>
    <w:uiPriority w:val="99"/>
    <w:unhideWhenUsed/>
    <w:rsid w:val="00042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FC5683228A242A07B12340D95555F" ma:contentTypeVersion="2" ma:contentTypeDescription="Utwórz nowy dokument." ma:contentTypeScope="" ma:versionID="45388aa7eac2ddd6dfbb593990c34b43">
  <xsd:schema xmlns:xsd="http://www.w3.org/2001/XMLSchema" xmlns:xs="http://www.w3.org/2001/XMLSchema" xmlns:p="http://schemas.microsoft.com/office/2006/metadata/properties" xmlns:ns2="1927d5d5-b642-446b-b426-b5a76cb47ea9" targetNamespace="http://schemas.microsoft.com/office/2006/metadata/properties" ma:root="true" ma:fieldsID="72d3513c74b5a9f316ffc211dd6f6918" ns2:_="">
    <xsd:import namespace="1927d5d5-b642-446b-b426-b5a76cb47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d5d5-b642-446b-b426-b5a76cb47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D617-3EAD-4ED8-8083-EA23D5F7A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C27D5-9F2E-48C1-905D-8134CBED8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3832C-A5FE-45BC-94A6-74927FBAE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7d5d5-b642-446b-b426-b5a76cb47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8FE99-FC58-41E6-AD33-D335DDB8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9</cp:revision>
  <cp:lastPrinted>2018-04-24T08:49:00Z</cp:lastPrinted>
  <dcterms:created xsi:type="dcterms:W3CDTF">2022-02-17T12:58:00Z</dcterms:created>
  <dcterms:modified xsi:type="dcterms:W3CDTF">2022-02-22T07:36:00Z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0x010100C82FC5683228A242A07B12340D95555F</vt:lpwstr>
  </property>
</Properties>
</file>